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191" w:rsidRPr="00661798" w:rsidRDefault="00A30191" w:rsidP="00A30191">
      <w:pPr>
        <w:shd w:val="clear" w:color="auto" w:fill="FFFFFF" w:themeFill="background1"/>
        <w:tabs>
          <w:tab w:val="left" w:pos="7938"/>
        </w:tabs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61798">
        <w:rPr>
          <w:rFonts w:ascii="Times New Roman" w:hAnsi="Times New Roman"/>
          <w:b/>
          <w:sz w:val="24"/>
          <w:szCs w:val="24"/>
        </w:rPr>
        <w:t>ПЛАН РАБОТЫ</w:t>
      </w:r>
    </w:p>
    <w:p w:rsidR="00A30191" w:rsidRPr="004117DC" w:rsidRDefault="00A30191" w:rsidP="00A30191">
      <w:pPr>
        <w:shd w:val="clear" w:color="auto" w:fill="FFFFFF" w:themeFill="background1"/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117DC">
        <w:rPr>
          <w:rFonts w:ascii="Times New Roman" w:hAnsi="Times New Roman"/>
          <w:b/>
          <w:sz w:val="24"/>
          <w:szCs w:val="24"/>
        </w:rPr>
        <w:t>Совета законодателей Российской Федерации при Федеральном Собрании Российской Федерации и его Президиума на 2017 год</w:t>
      </w:r>
      <w:r w:rsidRPr="004117DC">
        <w:rPr>
          <w:rFonts w:ascii="Times New Roman" w:hAnsi="Times New Roman"/>
          <w:b/>
          <w:sz w:val="24"/>
          <w:szCs w:val="24"/>
        </w:rPr>
        <w:br/>
      </w:r>
    </w:p>
    <w:tbl>
      <w:tblPr>
        <w:tblW w:w="152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12724"/>
        <w:gridCol w:w="1846"/>
      </w:tblGrid>
      <w:tr w:rsidR="00A30191" w:rsidRPr="004117DC" w:rsidTr="001C7144">
        <w:trPr>
          <w:trHeight w:val="61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30191" w:rsidRPr="004117DC" w:rsidRDefault="00A30191" w:rsidP="001C7144">
            <w:pPr>
              <w:spacing w:before="120"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 </w:t>
            </w:r>
          </w:p>
        </w:tc>
        <w:tc>
          <w:tcPr>
            <w:tcW w:w="1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30191" w:rsidRPr="004117DC" w:rsidRDefault="00A30191" w:rsidP="001C7144">
            <w:pPr>
              <w:spacing w:before="120"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17DC">
              <w:rPr>
                <w:rFonts w:ascii="Times New Roman" w:hAnsi="Times New Roman"/>
                <w:b/>
                <w:sz w:val="24"/>
                <w:szCs w:val="24"/>
              </w:rPr>
              <w:t>Заседание Президиума Совета законодателей Российской Федерации при Федеральном Собрании Российской Федерации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0191" w:rsidRDefault="00A30191" w:rsidP="001C714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октябрь,</w:t>
            </w:r>
          </w:p>
          <w:p w:rsidR="00A30191" w:rsidRDefault="00A30191" w:rsidP="001C714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Ставрополь</w:t>
            </w:r>
          </w:p>
        </w:tc>
      </w:tr>
      <w:tr w:rsidR="00A30191" w:rsidRPr="004117DC" w:rsidTr="001C7144">
        <w:trPr>
          <w:trHeight w:val="61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91" w:rsidRPr="004117DC" w:rsidRDefault="00A30191" w:rsidP="001C7144">
            <w:pPr>
              <w:spacing w:before="120"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5.1</w:t>
            </w:r>
          </w:p>
        </w:tc>
        <w:tc>
          <w:tcPr>
            <w:tcW w:w="1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91" w:rsidRPr="004117DC" w:rsidRDefault="00A30191" w:rsidP="001C7144">
            <w:pPr>
              <w:shd w:val="clear" w:color="auto" w:fill="FFFFFF" w:themeFill="background1"/>
              <w:spacing w:before="120" w:after="12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17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Вопросы законодательного обеспечения жилищной политики </w:t>
            </w:r>
          </w:p>
          <w:p w:rsidR="00A30191" w:rsidRPr="004117DC" w:rsidRDefault="00A30191" w:rsidP="001C7144">
            <w:pPr>
              <w:shd w:val="clear" w:color="auto" w:fill="FFFFFF" w:themeFill="background1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0191" w:rsidRPr="004117DC" w:rsidRDefault="00A30191" w:rsidP="001C7144">
            <w:pPr>
              <w:shd w:val="clear" w:color="auto" w:fill="FFFFFF" w:themeFill="background1"/>
              <w:spacing w:before="120" w:after="12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117D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государственная поддержка молодых семей, нуждающихся в улучшении жилищных условий. Федеральный и региональный аспект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ы</w:t>
            </w:r>
            <w:r w:rsidRPr="004117D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A30191" w:rsidRPr="004117DC" w:rsidRDefault="00A30191" w:rsidP="001C7144">
            <w:pPr>
              <w:shd w:val="clear" w:color="auto" w:fill="FFFFFF" w:themeFill="background1"/>
              <w:spacing w:before="120" w:after="12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117D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проблемы развития некоммерческого жилищного фонда для граждан, имеющих невысокий уровень дохода</w:t>
            </w:r>
          </w:p>
          <w:p w:rsidR="00A30191" w:rsidRPr="004117DC" w:rsidRDefault="00A30191" w:rsidP="001C7144">
            <w:pPr>
              <w:shd w:val="clear" w:color="auto" w:fill="FFFFFF" w:themeFill="background1"/>
              <w:spacing w:before="120" w:after="12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117D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формирование рынка доступного арендного жилья</w:t>
            </w:r>
          </w:p>
          <w:p w:rsidR="00A30191" w:rsidRPr="004117DC" w:rsidRDefault="00A30191" w:rsidP="001C7144">
            <w:pPr>
              <w:shd w:val="clear" w:color="auto" w:fill="FFFFFF" w:themeFill="background1"/>
              <w:spacing w:before="120" w:after="12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117D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проблемы замещения жилых помещений апартаментами</w:t>
            </w:r>
          </w:p>
          <w:p w:rsidR="00A30191" w:rsidRPr="004117DC" w:rsidRDefault="00A30191" w:rsidP="001C7144">
            <w:pPr>
              <w:shd w:val="clear" w:color="auto" w:fill="FFFFFF" w:themeFill="background1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117DC">
              <w:rPr>
                <w:rFonts w:ascii="Times New Roman" w:hAnsi="Times New Roman"/>
                <w:i/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</w:t>
            </w:r>
          </w:p>
          <w:p w:rsidR="00A30191" w:rsidRDefault="00A30191" w:rsidP="001C7144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B248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упрощени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е</w:t>
            </w:r>
            <w:r w:rsidRPr="00EB248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процедур вхождения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муниципальных образований</w:t>
            </w:r>
            <w:r w:rsidRPr="00EB248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в конкурсный отбор проектов по благоустройству придомовых территорий в рамках приоритетного проекта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EB248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Формирование комфортной городской среды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</w:p>
          <w:p w:rsidR="00A30191" w:rsidRPr="004117DC" w:rsidRDefault="00A30191" w:rsidP="001C7144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A30191" w:rsidRPr="004117DC" w:rsidRDefault="00A30191" w:rsidP="001C7144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117DC"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  <w:t>Ответственные</w:t>
            </w:r>
            <w:r w:rsidRPr="004117D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:</w:t>
            </w:r>
          </w:p>
          <w:p w:rsidR="00A30191" w:rsidRPr="004117DC" w:rsidRDefault="00A30191" w:rsidP="001C7144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117D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Комитет Государственной Думы по жилищной политике и жилищно-коммунальному хозяйству</w:t>
            </w:r>
          </w:p>
          <w:p w:rsidR="00A30191" w:rsidRDefault="00A30191" w:rsidP="001C7144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117D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Комитет Государственной Думы по вопросам семьи, женщин и детей</w:t>
            </w:r>
          </w:p>
          <w:p w:rsidR="00A30191" w:rsidRPr="004117DC" w:rsidRDefault="00A30191" w:rsidP="001C7144">
            <w:pPr>
              <w:pStyle w:val="a3"/>
              <w:shd w:val="clear" w:color="auto" w:fill="FFFFFF" w:themeFill="background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Комитет Государственной Думы по федеративному устройству и вопросам местного самоуправления</w:t>
            </w:r>
          </w:p>
          <w:p w:rsidR="00A30191" w:rsidRPr="004117DC" w:rsidRDefault="00A30191" w:rsidP="001C7144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117D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Комитет Совета Федерации по социальной политике</w:t>
            </w:r>
          </w:p>
          <w:p w:rsidR="00A30191" w:rsidRPr="004117DC" w:rsidRDefault="00A30191" w:rsidP="001C7144">
            <w:pPr>
              <w:spacing w:before="120"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17D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Комиссия Совета законодателей по жилищной политике и жилищно-коммунальному хозяйству</w:t>
            </w:r>
          </w:p>
        </w:tc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0191" w:rsidRDefault="00A30191" w:rsidP="001C7144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0191" w:rsidRPr="004117DC" w:rsidTr="001C7144">
        <w:trPr>
          <w:trHeight w:val="61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91" w:rsidRPr="004117DC" w:rsidRDefault="00A30191" w:rsidP="001C7144">
            <w:pPr>
              <w:spacing w:before="120"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5.2</w:t>
            </w:r>
          </w:p>
        </w:tc>
        <w:tc>
          <w:tcPr>
            <w:tcW w:w="1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191" w:rsidRPr="004117DC" w:rsidRDefault="00A30191" w:rsidP="001C7144">
            <w:pPr>
              <w:pStyle w:val="a3"/>
              <w:shd w:val="clear" w:color="auto" w:fill="FFFFFF" w:themeFill="background1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17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государственной</w:t>
            </w:r>
            <w:r w:rsidRPr="004117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политики в сфере жилищно-коммунального хозяйства </w:t>
            </w:r>
          </w:p>
          <w:p w:rsidR="00A30191" w:rsidRPr="004117DC" w:rsidRDefault="00A30191" w:rsidP="001C7144">
            <w:pPr>
              <w:shd w:val="clear" w:color="auto" w:fill="FFFFFF" w:themeFill="background1"/>
              <w:spacing w:before="120"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117DC">
              <w:rPr>
                <w:rFonts w:ascii="Times New Roman" w:hAnsi="Times New Roman"/>
                <w:i/>
                <w:sz w:val="24"/>
                <w:szCs w:val="24"/>
              </w:rPr>
              <w:t xml:space="preserve">о переходе к новой системе договорных отношений между потребителями коммунальных услуг и </w:t>
            </w:r>
            <w:proofErr w:type="spellStart"/>
            <w:r w:rsidRPr="004117DC">
              <w:rPr>
                <w:rFonts w:ascii="Times New Roman" w:hAnsi="Times New Roman"/>
                <w:i/>
                <w:sz w:val="24"/>
                <w:szCs w:val="24"/>
              </w:rPr>
              <w:t>ресурсоснабжающими</w:t>
            </w:r>
            <w:proofErr w:type="spellEnd"/>
            <w:r w:rsidRPr="004117DC">
              <w:rPr>
                <w:rFonts w:ascii="Times New Roman" w:hAnsi="Times New Roman"/>
                <w:i/>
                <w:sz w:val="24"/>
                <w:szCs w:val="24"/>
              </w:rPr>
              <w:t xml:space="preserve"> организациями </w:t>
            </w:r>
          </w:p>
          <w:p w:rsidR="00A30191" w:rsidRPr="004117DC" w:rsidRDefault="00A30191" w:rsidP="001C7144">
            <w:pPr>
              <w:pStyle w:val="a3"/>
              <w:shd w:val="clear" w:color="auto" w:fill="FFFFFF" w:themeFill="background1"/>
              <w:spacing w:before="120" w:after="12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17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 включении расходов на оплату отдельных видов коммунальных услуг, потребляемых при содержании общего имущества в многоквартирном доме, в состав платы за содержание жилого помещения: региональный опыт, проблемы </w:t>
            </w:r>
            <w:proofErr w:type="spellStart"/>
            <w:r w:rsidRPr="004117DC">
              <w:rPr>
                <w:rFonts w:ascii="Times New Roman" w:hAnsi="Times New Roman" w:cs="Times New Roman"/>
                <w:i/>
                <w:sz w:val="24"/>
                <w:szCs w:val="24"/>
              </w:rPr>
              <w:t>правоприменения</w:t>
            </w:r>
            <w:proofErr w:type="spellEnd"/>
            <w:r w:rsidRPr="004117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пути законодательного совершенствования</w:t>
            </w:r>
          </w:p>
          <w:p w:rsidR="00A30191" w:rsidRDefault="00A30191" w:rsidP="001C7144">
            <w:pPr>
              <w:pStyle w:val="a3"/>
              <w:shd w:val="clear" w:color="auto" w:fill="FFFFFF" w:themeFill="background1"/>
              <w:spacing w:before="120" w:after="12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17D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мониторинг обоснованности размеров взносов на капитальный ремонт общего имущества в многоквартирных домах</w:t>
            </w:r>
          </w:p>
          <w:p w:rsidR="00A30191" w:rsidRPr="004117DC" w:rsidRDefault="00A30191" w:rsidP="001C7144">
            <w:pPr>
              <w:pStyle w:val="a3"/>
              <w:shd w:val="clear" w:color="auto" w:fill="FFFFFF" w:themeFill="background1"/>
              <w:spacing w:before="120" w:after="12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17DC">
              <w:rPr>
                <w:rFonts w:ascii="Times New Roman" w:hAnsi="Times New Roman" w:cs="Times New Roman"/>
                <w:i/>
                <w:sz w:val="24"/>
                <w:szCs w:val="24"/>
              </w:rPr>
              <w:t>вопросы формирования и реализации региональных программ капитального ремонта общего имущества в многоквартирных домах</w:t>
            </w:r>
          </w:p>
          <w:p w:rsidR="00A30191" w:rsidRPr="00EB2486" w:rsidRDefault="00A30191" w:rsidP="001C7144">
            <w:pPr>
              <w:pStyle w:val="a3"/>
              <w:shd w:val="clear" w:color="auto" w:fill="FFFFFF" w:themeFill="background1"/>
              <w:spacing w:before="120" w:after="12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2486">
              <w:rPr>
                <w:rFonts w:ascii="Times New Roman" w:hAnsi="Times New Roman" w:cs="Times New Roman"/>
                <w:i/>
                <w:sz w:val="24"/>
                <w:szCs w:val="24"/>
              </w:rPr>
              <w:t>внесени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EB24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изменений в жилищное законодательство, связанных с повышением качества жизни людей, эффективности управления многоквартирным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EB24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домами и прозрачности деятельности управляющих компаний</w:t>
            </w:r>
          </w:p>
          <w:p w:rsidR="00A30191" w:rsidRPr="004117DC" w:rsidRDefault="00A30191" w:rsidP="001C714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117DC"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ru-RU"/>
              </w:rPr>
              <w:t>Ответственные</w:t>
            </w:r>
            <w:r w:rsidRPr="004117D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:</w:t>
            </w:r>
          </w:p>
          <w:p w:rsidR="00A30191" w:rsidRDefault="00A30191" w:rsidP="001C714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117D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Комитет Государственной Думы по жилищной политике и жилищно-коммунальному хозяйству</w:t>
            </w:r>
          </w:p>
          <w:p w:rsidR="00A30191" w:rsidRPr="004117DC" w:rsidRDefault="00A30191" w:rsidP="001C7144">
            <w:pPr>
              <w:pStyle w:val="a3"/>
              <w:shd w:val="clear" w:color="auto" w:fill="FFFFFF" w:themeFill="background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Комитет Государственной Думы по федеративному устройству и вопросам местного самоуправления</w:t>
            </w:r>
          </w:p>
          <w:p w:rsidR="00A30191" w:rsidRPr="004117DC" w:rsidRDefault="00A30191" w:rsidP="001C714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117D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Комитет Совета Федерации по федеративному устройству, региональной политике, местному самоуправлению и делам Севера</w:t>
            </w:r>
          </w:p>
          <w:p w:rsidR="00A30191" w:rsidRDefault="00A30191" w:rsidP="001C714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117D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Комиссия Совета законодателей по жилищной политике и жилищно-коммунальному хозяйству</w:t>
            </w:r>
          </w:p>
          <w:p w:rsidR="00A7084B" w:rsidRPr="004117DC" w:rsidRDefault="00A7084B" w:rsidP="001C714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8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0191" w:rsidRDefault="00A30191" w:rsidP="001C7144">
            <w:pPr>
              <w:shd w:val="clear" w:color="auto" w:fill="FFFFFF" w:themeFill="background1"/>
              <w:spacing w:before="12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30191" w:rsidRDefault="00A30191"/>
    <w:sectPr w:rsidR="00A30191" w:rsidSect="00A30191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91"/>
    <w:rsid w:val="00330B3F"/>
    <w:rsid w:val="00A30191"/>
    <w:rsid w:val="00A70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1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019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1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01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Тамара Александровна</dc:creator>
  <cp:lastModifiedBy>user1</cp:lastModifiedBy>
  <cp:revision>2</cp:revision>
  <dcterms:created xsi:type="dcterms:W3CDTF">2017-10-13T12:51:00Z</dcterms:created>
  <dcterms:modified xsi:type="dcterms:W3CDTF">2017-10-13T12:51:00Z</dcterms:modified>
</cp:coreProperties>
</file>